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5"/>
      </w:tblGrid>
      <w:tr w:rsidR="001B1AA0" w:rsidRPr="001B1AA0" w:rsidTr="001B1AA0">
        <w:trPr>
          <w:tblCellSpacing w:w="0" w:type="dxa"/>
        </w:trPr>
        <w:tc>
          <w:tcPr>
            <w:tcW w:w="4995" w:type="dxa"/>
            <w:shd w:val="clear" w:color="auto" w:fill="FFFFFF"/>
            <w:hideMark/>
          </w:tcPr>
          <w:p w:rsidR="001B1AA0" w:rsidRPr="001B1AA0" w:rsidRDefault="001B1AA0" w:rsidP="001B1A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val="pt-BR"/>
              </w:rPr>
            </w:pPr>
            <w:r w:rsidRPr="001B1AA0">
              <w:rPr>
                <w:rFonts w:ascii="Arial" w:eastAsia="Times New Roman" w:hAnsi="Arial" w:cs="Arial"/>
                <w:sz w:val="15"/>
                <w:szCs w:val="15"/>
                <w:lang w:val="pt-BR"/>
              </w:rPr>
              <w:t>Artigo Publicado na Revista Arquitetura e Construção de Julho/98</w:t>
            </w:r>
          </w:p>
        </w:tc>
      </w:tr>
    </w:tbl>
    <w:p w:rsidR="001B1AA0" w:rsidRPr="001B1AA0" w:rsidRDefault="001B1AA0" w:rsidP="001B1A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50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5280"/>
      </w:tblGrid>
      <w:tr w:rsidR="001B1AA0" w:rsidRPr="001B1AA0" w:rsidTr="001B1AA0">
        <w:trPr>
          <w:trHeight w:val="105"/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1B1AA0" w:rsidRPr="001B1AA0" w:rsidRDefault="001B1AA0" w:rsidP="001B1AA0">
            <w:pPr>
              <w:spacing w:after="0" w:line="105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138430" cy="10795"/>
                  <wp:effectExtent l="0" t="0" r="0" b="0"/>
                  <wp:docPr id="17" name="Picture 17" descr="D:\Dropbox\Develop\Projects\ANF Firebird\images\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ropbox\Develop\Projects\ANF Firebird\images\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1B1AA0" w:rsidRPr="001B1AA0" w:rsidRDefault="001B1AA0" w:rsidP="001B1AA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5"/>
              </w:rPr>
            </w:pPr>
          </w:p>
        </w:tc>
      </w:tr>
      <w:tr w:rsidR="001B1AA0" w:rsidRPr="001B1AA0" w:rsidTr="001B1AA0">
        <w:trPr>
          <w:trHeight w:val="3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B1AA0" w:rsidRPr="001B1AA0" w:rsidRDefault="001B1AA0" w:rsidP="001B1AA0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5"/>
              </w:rPr>
            </w:pPr>
          </w:p>
        </w:tc>
        <w:tc>
          <w:tcPr>
            <w:tcW w:w="5280" w:type="dxa"/>
            <w:shd w:val="clear" w:color="auto" w:fill="FFFFFF"/>
            <w:hideMark/>
          </w:tcPr>
          <w:p w:rsidR="001B1AA0" w:rsidRPr="001B1AA0" w:rsidRDefault="001B1AA0" w:rsidP="001B1AA0">
            <w:pPr>
              <w:spacing w:after="0" w:line="30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3348990" cy="20955"/>
                  <wp:effectExtent l="0" t="0" r="3810" b="0"/>
                  <wp:docPr id="16" name="Picture 16" descr="D:\Dropbox\Develop\Projects\ANF Firebird\images\pont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29" descr="D:\Dropbox\Develop\Projects\ANF Firebird\images\pont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990" cy="2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AA0" w:rsidRPr="001B1AA0" w:rsidRDefault="001B1AA0" w:rsidP="001B1A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35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642"/>
        <w:gridCol w:w="3667"/>
        <w:gridCol w:w="658"/>
      </w:tblGrid>
      <w:tr w:rsidR="001B1AA0" w:rsidRPr="001B1AA0" w:rsidTr="001B1AA0">
        <w:trPr>
          <w:trHeight w:val="150"/>
          <w:tblCellSpacing w:w="0" w:type="dxa"/>
        </w:trPr>
        <w:tc>
          <w:tcPr>
            <w:tcW w:w="390" w:type="dxa"/>
            <w:shd w:val="clear" w:color="auto" w:fill="FFFFFF"/>
            <w:hideMark/>
          </w:tcPr>
          <w:p w:rsidR="001B1AA0" w:rsidRPr="001B1AA0" w:rsidRDefault="001B1AA0" w:rsidP="001B1AA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244475" cy="10795"/>
                  <wp:effectExtent l="0" t="0" r="0" b="0"/>
                  <wp:docPr id="15" name="Picture 15" descr="D:\Dropbox\Develop\Projects\ANF Firebird\images\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ropbox\Develop\Projects\ANF Firebird\images\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FFFFFF"/>
            <w:hideMark/>
          </w:tcPr>
          <w:p w:rsidR="001B1AA0" w:rsidRPr="001B1AA0" w:rsidRDefault="001B1AA0" w:rsidP="001B1AA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403860" cy="10795"/>
                  <wp:effectExtent l="0" t="0" r="0" b="0"/>
                  <wp:docPr id="14" name="Picture 14" descr="D:\Dropbox\Develop\Projects\ANF Firebird\images\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ropbox\Develop\Projects\ANF Firebird\images\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shd w:val="clear" w:color="auto" w:fill="FFFFFF"/>
            <w:hideMark/>
          </w:tcPr>
          <w:p w:rsidR="001B1AA0" w:rsidRPr="001B1AA0" w:rsidRDefault="001B1AA0" w:rsidP="001B1AA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2328545" cy="10795"/>
                  <wp:effectExtent l="0" t="0" r="0" b="0"/>
                  <wp:docPr id="13" name="Picture 13" descr="D:\Dropbox\Develop\Projects\ANF Firebird\images\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ropbox\Develop\Projects\ANF Firebird\images\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54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shd w:val="clear" w:color="auto" w:fill="FFFFFF"/>
            <w:hideMark/>
          </w:tcPr>
          <w:p w:rsidR="001B1AA0" w:rsidRPr="001B1AA0" w:rsidRDefault="001B1AA0" w:rsidP="001B1AA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414655" cy="10795"/>
                  <wp:effectExtent l="0" t="0" r="0" b="0"/>
                  <wp:docPr id="12" name="Picture 12" descr="D:\Dropbox\Develop\Projects\ANF Firebird\images\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ropbox\Develop\Projects\ANF Firebird\images\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AA0" w:rsidRPr="001B1AA0" w:rsidTr="001B1AA0">
        <w:trPr>
          <w:trHeight w:val="1350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B1AA0" w:rsidRPr="001B1AA0" w:rsidRDefault="001B1AA0" w:rsidP="001B1AA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3660" w:type="dxa"/>
            <w:vMerge w:val="restart"/>
            <w:shd w:val="clear" w:color="auto" w:fill="FFFFFF"/>
            <w:hideMark/>
          </w:tcPr>
          <w:p w:rsidR="001B1AA0" w:rsidRPr="001B1AA0" w:rsidRDefault="001B1AA0" w:rsidP="001B1A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val="pt-BR"/>
              </w:rPr>
            </w:pPr>
            <w:r w:rsidRPr="001B1AA0">
              <w:rPr>
                <w:rFonts w:ascii="Arial" w:eastAsia="Times New Roman" w:hAnsi="Arial" w:cs="Arial"/>
                <w:color w:val="666666"/>
                <w:sz w:val="48"/>
                <w:szCs w:val="48"/>
                <w:lang w:val="pt-BR"/>
              </w:rPr>
              <w:t>A paz do campo</w:t>
            </w:r>
            <w:r w:rsidRPr="001B1AA0">
              <w:rPr>
                <w:rFonts w:ascii="Arial" w:eastAsia="Times New Roman" w:hAnsi="Arial" w:cs="Arial"/>
                <w:color w:val="666666"/>
                <w:sz w:val="48"/>
                <w:szCs w:val="48"/>
                <w:lang w:val="pt-BR"/>
              </w:rPr>
              <w:br/>
              <w:t>invadiu a cidade</w:t>
            </w:r>
            <w:r w:rsidRPr="001B1AA0">
              <w:rPr>
                <w:rFonts w:ascii="Arial" w:eastAsia="Times New Roman" w:hAnsi="Arial" w:cs="Arial"/>
                <w:color w:val="666666"/>
                <w:sz w:val="48"/>
                <w:szCs w:val="48"/>
                <w:lang w:val="pt-BR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B1AA0" w:rsidRPr="001B1AA0" w:rsidRDefault="001B1AA0" w:rsidP="001B1AA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pt-BR"/>
              </w:rPr>
            </w:pPr>
          </w:p>
        </w:tc>
      </w:tr>
      <w:tr w:rsidR="001B1AA0" w:rsidRPr="001B1AA0" w:rsidTr="001B1AA0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B1AA0" w:rsidRPr="001B1AA0" w:rsidRDefault="001B1AA0" w:rsidP="001B1AA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pt-BR"/>
              </w:rPr>
            </w:pPr>
          </w:p>
        </w:tc>
        <w:tc>
          <w:tcPr>
            <w:tcW w:w="4965" w:type="dxa"/>
            <w:gridSpan w:val="3"/>
            <w:vMerge w:val="restart"/>
            <w:shd w:val="clear" w:color="auto" w:fill="FFFFFF"/>
            <w:hideMark/>
          </w:tcPr>
          <w:p w:rsidR="001B1AA0" w:rsidRPr="001B1AA0" w:rsidRDefault="001B1AA0" w:rsidP="001B1A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val="pt-BR"/>
              </w:rPr>
            </w:pPr>
            <w:r w:rsidRPr="001B1AA0">
              <w:rPr>
                <w:rFonts w:ascii="Arial" w:eastAsia="Times New Roman" w:hAnsi="Arial" w:cs="Arial"/>
                <w:sz w:val="15"/>
                <w:szCs w:val="15"/>
                <w:lang w:val="pt-BR"/>
              </w:rPr>
              <w:t>Quando a tarde cai, tingindo o céu de lilás, a dona desta casa se sente num sítio. Bem longe da agitação de São Paulo, onde está este sobrado que ela transformou num lugar mágico.</w:t>
            </w:r>
          </w:p>
        </w:tc>
      </w:tr>
      <w:tr w:rsidR="001B1AA0" w:rsidRPr="001B1AA0" w:rsidTr="001B1AA0">
        <w:trPr>
          <w:trHeight w:val="81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B1AA0" w:rsidRPr="001B1AA0" w:rsidRDefault="001B1AA0" w:rsidP="001B1AA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pt-BR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hideMark/>
          </w:tcPr>
          <w:p w:rsidR="001B1AA0" w:rsidRPr="001B1AA0" w:rsidRDefault="001B1AA0" w:rsidP="001B1AA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pt-BR"/>
              </w:rPr>
            </w:pPr>
          </w:p>
        </w:tc>
      </w:tr>
    </w:tbl>
    <w:p w:rsidR="001B1AA0" w:rsidRPr="001B1AA0" w:rsidRDefault="001B1AA0" w:rsidP="001B1A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3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5280"/>
      </w:tblGrid>
      <w:tr w:rsidR="001B1AA0" w:rsidRPr="001B1AA0" w:rsidTr="001B1AA0">
        <w:trPr>
          <w:trHeight w:val="90"/>
          <w:tblCellSpacing w:w="0" w:type="dxa"/>
        </w:trPr>
        <w:tc>
          <w:tcPr>
            <w:tcW w:w="90" w:type="dxa"/>
            <w:shd w:val="clear" w:color="auto" w:fill="FFFFFF"/>
            <w:hideMark/>
          </w:tcPr>
          <w:p w:rsidR="001B1AA0" w:rsidRPr="001B1AA0" w:rsidRDefault="001B1AA0" w:rsidP="001B1AA0">
            <w:pPr>
              <w:spacing w:after="0" w:line="90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53340" cy="10795"/>
                  <wp:effectExtent l="0" t="0" r="0" b="0"/>
                  <wp:docPr id="11" name="Picture 11" descr="D:\Dropbox\Develop\Projects\ANF Firebird\images\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ropbox\Develop\Projects\ANF Firebird\images\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1B1AA0" w:rsidRPr="001B1AA0" w:rsidRDefault="001B1AA0" w:rsidP="001B1AA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5"/>
              </w:rPr>
            </w:pPr>
          </w:p>
        </w:tc>
      </w:tr>
      <w:tr w:rsidR="001B1AA0" w:rsidRPr="001B1AA0" w:rsidTr="001B1AA0">
        <w:trPr>
          <w:trHeight w:val="547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B1AA0" w:rsidRPr="001B1AA0" w:rsidRDefault="001B1AA0" w:rsidP="001B1AA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5280" w:type="dxa"/>
            <w:shd w:val="clear" w:color="auto" w:fill="FFFFFF"/>
            <w:vAlign w:val="center"/>
            <w:hideMark/>
          </w:tcPr>
          <w:p w:rsidR="001B1AA0" w:rsidRPr="001B1AA0" w:rsidRDefault="001B1AA0" w:rsidP="001B1AA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3348990" cy="3476625"/>
                  <wp:effectExtent l="0" t="0" r="3810" b="9525"/>
                  <wp:docPr id="10" name="Picture 10" descr="0798_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99" descr="0798_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990" cy="347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AA0" w:rsidRPr="001B1AA0" w:rsidRDefault="001B1AA0" w:rsidP="001B1A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65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5580"/>
      </w:tblGrid>
      <w:tr w:rsidR="001B1AA0" w:rsidRPr="001B1AA0" w:rsidTr="001B1AA0">
        <w:trPr>
          <w:trHeight w:val="300"/>
          <w:tblCellSpacing w:w="0" w:type="dxa"/>
        </w:trPr>
        <w:tc>
          <w:tcPr>
            <w:tcW w:w="75" w:type="dxa"/>
            <w:shd w:val="clear" w:color="auto" w:fill="FFFFFF"/>
            <w:hideMark/>
          </w:tcPr>
          <w:p w:rsidR="001B1AA0" w:rsidRPr="001B1AA0" w:rsidRDefault="001B1AA0" w:rsidP="001B1AA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42545" cy="10795"/>
                  <wp:effectExtent l="0" t="0" r="0" b="0"/>
                  <wp:docPr id="9" name="Picture 9" descr="D:\Dropbox\Develop\Projects\ANF Firebird\images\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Dropbox\Develop\Projects\ANF Firebird\images\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shd w:val="clear" w:color="auto" w:fill="FFFFFF"/>
            <w:hideMark/>
          </w:tcPr>
          <w:p w:rsidR="001B1AA0" w:rsidRPr="001B1AA0" w:rsidRDefault="001B1AA0" w:rsidP="001B1AA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3540760" cy="10795"/>
                  <wp:effectExtent l="0" t="0" r="0" b="0"/>
                  <wp:docPr id="8" name="Picture 8" descr="D:\Dropbox\Develop\Projects\ANF Firebird\images\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Dropbox\Develop\Projects\ANF Firebird\images\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0760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AA0" w:rsidRPr="001B1AA0" w:rsidTr="001B1AA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B1AA0" w:rsidRPr="001B1AA0" w:rsidRDefault="001B1AA0" w:rsidP="001B1AA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5580" w:type="dxa"/>
            <w:shd w:val="clear" w:color="auto" w:fill="FFFFFF"/>
            <w:hideMark/>
          </w:tcPr>
          <w:p w:rsidR="001B1AA0" w:rsidRPr="001B1AA0" w:rsidRDefault="001B1AA0" w:rsidP="001B1A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val="pt-BR"/>
              </w:rPr>
            </w:pPr>
            <w:r w:rsidRPr="001B1AA0">
              <w:rPr>
                <w:rFonts w:ascii="Arial" w:eastAsia="Times New Roman" w:hAnsi="Arial" w:cs="Arial"/>
                <w:sz w:val="15"/>
                <w:szCs w:val="15"/>
                <w:lang w:val="pt-BR"/>
              </w:rPr>
              <w:t>O terraço cresceu e ganhou este anexo, no lado esquerdo da fachada. Telhas de estilo antigo, da Cerâmica Lopes, e piso de cimento queimado e tijolo.</w:t>
            </w:r>
          </w:p>
        </w:tc>
      </w:tr>
    </w:tbl>
    <w:p w:rsidR="001B1AA0" w:rsidRPr="001B1AA0" w:rsidRDefault="001B1AA0" w:rsidP="001B1A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65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  <w:gridCol w:w="17"/>
        <w:gridCol w:w="5559"/>
        <w:gridCol w:w="17"/>
      </w:tblGrid>
      <w:tr w:rsidR="001B1AA0" w:rsidRPr="001B1AA0" w:rsidTr="001B1AA0">
        <w:trPr>
          <w:trHeight w:val="150"/>
          <w:tblCellSpacing w:w="0" w:type="dxa"/>
        </w:trPr>
        <w:tc>
          <w:tcPr>
            <w:tcW w:w="75" w:type="dxa"/>
            <w:shd w:val="clear" w:color="auto" w:fill="FFFFFF"/>
            <w:hideMark/>
          </w:tcPr>
          <w:p w:rsidR="001B1AA0" w:rsidRPr="001B1AA0" w:rsidRDefault="001B1AA0" w:rsidP="001B1AA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42545" cy="10795"/>
                  <wp:effectExtent l="0" t="0" r="0" b="0"/>
                  <wp:docPr id="7" name="Picture 7" descr="D:\Dropbox\Develop\Projects\ANF Firebird\images\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Dropbox\Develop\Projects\ANF Firebird\images\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FFFFFF"/>
            <w:hideMark/>
          </w:tcPr>
          <w:p w:rsidR="001B1AA0" w:rsidRPr="001B1AA0" w:rsidRDefault="001B1AA0" w:rsidP="001B1AA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10795" cy="10795"/>
                  <wp:effectExtent l="0" t="0" r="0" b="0"/>
                  <wp:docPr id="6" name="Picture 6" descr="D:\Dropbox\Develop\Projects\ANF Firebird\images\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Dropbox\Develop\Projects\ANF Firebird\images\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1B1AA0" w:rsidRPr="001B1AA0" w:rsidRDefault="001B1AA0" w:rsidP="001B1AA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5" w:type="dxa"/>
            <w:shd w:val="clear" w:color="auto" w:fill="FFFFFF"/>
            <w:hideMark/>
          </w:tcPr>
          <w:p w:rsidR="001B1AA0" w:rsidRPr="001B1AA0" w:rsidRDefault="001B1AA0" w:rsidP="001B1AA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10795" cy="10795"/>
                  <wp:effectExtent l="0" t="0" r="0" b="0"/>
                  <wp:docPr id="5" name="Picture 5" descr="D:\Dropbox\Develop\Projects\ANF Firebird\images\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Dropbox\Develop\Projects\ANF Firebird\images\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AA0" w:rsidRPr="001B1AA0" w:rsidTr="001B1AA0">
        <w:trPr>
          <w:trHeight w:val="5670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B1AA0" w:rsidRPr="001B1AA0" w:rsidRDefault="001B1AA0" w:rsidP="001B1AA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1B1AA0" w:rsidRPr="001B1AA0" w:rsidRDefault="001B1AA0" w:rsidP="001B1AA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3529965" cy="3604260"/>
                  <wp:effectExtent l="0" t="0" r="0" b="0"/>
                  <wp:docPr id="4" name="Picture 4" descr="0798_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100" descr="0798_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360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1B1AA0" w:rsidRPr="001B1AA0" w:rsidRDefault="001B1AA0" w:rsidP="001B1AA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1B1AA0" w:rsidRPr="001B1AA0" w:rsidTr="001B1AA0">
        <w:trPr>
          <w:trHeight w:val="135"/>
          <w:tblCellSpacing w:w="0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1B1AA0" w:rsidRPr="001B1AA0" w:rsidRDefault="001B1AA0" w:rsidP="001B1AA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1B1AA0" w:rsidRPr="001B1AA0" w:rsidTr="001B1AA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B1AA0" w:rsidRPr="001B1AA0" w:rsidRDefault="001B1AA0" w:rsidP="001B1AA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5580" w:type="dxa"/>
            <w:gridSpan w:val="3"/>
            <w:shd w:val="clear" w:color="auto" w:fill="FFFFFF"/>
            <w:hideMark/>
          </w:tcPr>
          <w:p w:rsidR="001B1AA0" w:rsidRPr="001B1AA0" w:rsidRDefault="001B1AA0" w:rsidP="001B1A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val="pt-BR"/>
              </w:rPr>
            </w:pPr>
            <w:r w:rsidRPr="001B1AA0">
              <w:rPr>
                <w:rFonts w:ascii="Arial" w:eastAsia="Times New Roman" w:hAnsi="Arial" w:cs="Arial"/>
                <w:sz w:val="15"/>
                <w:szCs w:val="15"/>
                <w:lang w:val="pt-BR"/>
              </w:rPr>
              <w:t>A fachada da casa antes e depois da reforma. A casa ganhou mais um andar com um sotão.</w:t>
            </w:r>
          </w:p>
        </w:tc>
      </w:tr>
      <w:tr w:rsidR="001B1AA0" w:rsidRPr="001B1AA0" w:rsidTr="001B1AA0">
        <w:trPr>
          <w:trHeight w:val="120"/>
          <w:tblCellSpacing w:w="0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1B1AA0" w:rsidRPr="001B1AA0" w:rsidRDefault="001B1AA0" w:rsidP="001B1AA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5"/>
                <w:lang w:val="pt-BR"/>
              </w:rPr>
            </w:pPr>
          </w:p>
        </w:tc>
      </w:tr>
      <w:tr w:rsidR="001B1AA0" w:rsidRPr="001B1AA0" w:rsidTr="001B1AA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B1AA0" w:rsidRPr="001B1AA0" w:rsidRDefault="001B1AA0" w:rsidP="001B1AA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pt-BR"/>
              </w:rPr>
            </w:pPr>
          </w:p>
        </w:tc>
        <w:tc>
          <w:tcPr>
            <w:tcW w:w="5580" w:type="dxa"/>
            <w:gridSpan w:val="3"/>
            <w:shd w:val="clear" w:color="auto" w:fill="FFFFFF"/>
            <w:hideMark/>
          </w:tcPr>
          <w:p w:rsidR="001B1AA0" w:rsidRPr="001B1AA0" w:rsidRDefault="001B1AA0" w:rsidP="001B1A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val="pt-BR"/>
              </w:rPr>
            </w:pPr>
            <w:r w:rsidRPr="001B1AA0">
              <w:rPr>
                <w:rFonts w:ascii="Arial" w:eastAsia="Times New Roman" w:hAnsi="Arial" w:cs="Arial"/>
                <w:sz w:val="15"/>
                <w:szCs w:val="15"/>
                <w:lang w:val="pt-BR"/>
              </w:rPr>
              <w:t>Passarinhos revoam pelo jardim, sombreado por árvores frondosas. Do terraço, a família assiste ao pôr-do-sol, que banha a fachada branca. Além do muro, lá no alto, uma torre pisca em meio aos prédios da avenida Paulista. Por mais incrível que pareça, essa casa de amplas varandas e jeito de fazenda fica no Jardim Europa, um dos bairros mais valorizados de São Paulo. </w:t>
            </w:r>
            <w:r w:rsidRPr="001B1AA0">
              <w:rPr>
                <w:rFonts w:ascii="Arial" w:eastAsia="Times New Roman" w:hAnsi="Arial" w:cs="Arial"/>
                <w:sz w:val="15"/>
                <w:szCs w:val="15"/>
                <w:lang w:val="pt-BR"/>
              </w:rPr>
              <w:br/>
              <w:t>Foi justamente essa combinação mágica de ares de campo e ótima localização urbana que cativou a empresária Regina Sader, a Zizi, e a convenceu a fechar negócio, em 1995. "Sempre morei em casa. Não queria viver em apartamento de jeito nenhum." </w:t>
            </w:r>
            <w:r w:rsidRPr="001B1AA0">
              <w:rPr>
                <w:rFonts w:ascii="Arial" w:eastAsia="Times New Roman" w:hAnsi="Arial" w:cs="Arial"/>
                <w:sz w:val="15"/>
                <w:szCs w:val="15"/>
                <w:lang w:val="pt-BR"/>
              </w:rPr>
              <w:br/>
              <w:t>Boa compra, garante a proprietária. O fato de a construção estar bastante maltratada fez o preço cair, apesar do bairro privilegiado, dos 290 m2 de área construída e da amplidão do terreno, com 650 m2. "Os diversos inquilinos, entre eles um comitê político, haviam deixado a casa em péssimas condições", conta Zizi. Outro fator de desvalorização era a idade do imóvel, o que, do ponto de vista da compradora, era o que emprestava o grande charme à construção. Para cuidar da reforma, ela chamou a ANF Engenharia Ltda, que baseada na orientação do arquiteto Renato Marques trabalhou no sentido de recuperar a casa e modernizá-la, sem lhe roubar a personalidade original. Afinal, foi o estilo dos anos 40 que seduziu a família.</w:t>
            </w:r>
          </w:p>
        </w:tc>
      </w:tr>
      <w:tr w:rsidR="001B1AA0" w:rsidRPr="001B1AA0" w:rsidTr="001B1AA0">
        <w:trPr>
          <w:trHeight w:val="195"/>
          <w:tblCellSpacing w:w="0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1B1AA0" w:rsidRPr="001B1AA0" w:rsidRDefault="001B1AA0" w:rsidP="001B1AA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pt-BR"/>
              </w:rPr>
            </w:pPr>
          </w:p>
        </w:tc>
      </w:tr>
      <w:tr w:rsidR="001B1AA0" w:rsidRPr="001B1AA0" w:rsidTr="001B1AA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B1AA0" w:rsidRPr="001B1AA0" w:rsidRDefault="001B1AA0" w:rsidP="001B1AA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pt-BR"/>
              </w:rPr>
            </w:pPr>
          </w:p>
        </w:tc>
        <w:tc>
          <w:tcPr>
            <w:tcW w:w="5580" w:type="dxa"/>
            <w:gridSpan w:val="3"/>
            <w:shd w:val="clear" w:color="auto" w:fill="FFFFFF"/>
            <w:hideMark/>
          </w:tcPr>
          <w:p w:rsidR="001B1AA0" w:rsidRPr="001B1AA0" w:rsidRDefault="001B1AA0" w:rsidP="001B1A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val="pt-BR"/>
              </w:rPr>
            </w:pPr>
            <w:r>
              <w:rPr>
                <w:rFonts w:ascii="Arial" w:eastAsia="Times New Roman" w:hAnsi="Arial" w:cs="Arial"/>
                <w:noProof/>
                <w:sz w:val="15"/>
                <w:szCs w:val="15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1857375"/>
                  <wp:effectExtent l="0" t="0" r="0" b="9525"/>
                  <wp:wrapSquare wrapText="bothSides"/>
                  <wp:docPr id="19" name="Picture 19" descr="0798_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101" descr="0798_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1AA0">
              <w:rPr>
                <w:rFonts w:ascii="Arial" w:eastAsia="Times New Roman" w:hAnsi="Arial" w:cs="Arial"/>
                <w:sz w:val="15"/>
                <w:szCs w:val="15"/>
                <w:lang w:val="pt-BR"/>
              </w:rPr>
              <w:br/>
            </w:r>
            <w:r w:rsidRPr="001B1AA0">
              <w:rPr>
                <w:rFonts w:ascii="Arial" w:eastAsia="Times New Roman" w:hAnsi="Arial" w:cs="Arial"/>
                <w:sz w:val="15"/>
                <w:szCs w:val="15"/>
                <w:lang w:val="pt-BR"/>
              </w:rPr>
              <w:br/>
            </w:r>
            <w:r w:rsidRPr="001B1AA0">
              <w:rPr>
                <w:rFonts w:ascii="Arial" w:eastAsia="Times New Roman" w:hAnsi="Arial" w:cs="Arial"/>
                <w:sz w:val="15"/>
                <w:szCs w:val="15"/>
                <w:lang w:val="pt-BR"/>
              </w:rPr>
              <w:br/>
            </w:r>
            <w:r w:rsidRPr="001B1AA0">
              <w:rPr>
                <w:rFonts w:ascii="Arial" w:eastAsia="Times New Roman" w:hAnsi="Arial" w:cs="Arial"/>
                <w:sz w:val="15"/>
                <w:szCs w:val="15"/>
                <w:lang w:val="pt-BR"/>
              </w:rPr>
              <w:br/>
            </w:r>
            <w:r w:rsidRPr="001B1AA0">
              <w:rPr>
                <w:rFonts w:ascii="Arial" w:eastAsia="Times New Roman" w:hAnsi="Arial" w:cs="Arial"/>
                <w:sz w:val="15"/>
                <w:szCs w:val="15"/>
                <w:lang w:val="pt-BR"/>
              </w:rPr>
              <w:br/>
            </w:r>
            <w:r w:rsidRPr="001B1AA0">
              <w:rPr>
                <w:rFonts w:ascii="Arial" w:eastAsia="Times New Roman" w:hAnsi="Arial" w:cs="Arial"/>
                <w:sz w:val="15"/>
                <w:szCs w:val="15"/>
                <w:lang w:val="pt-BR"/>
              </w:rPr>
              <w:br/>
            </w:r>
            <w:r w:rsidRPr="001B1AA0">
              <w:rPr>
                <w:rFonts w:ascii="Arial" w:eastAsia="Times New Roman" w:hAnsi="Arial" w:cs="Arial"/>
                <w:sz w:val="15"/>
                <w:szCs w:val="15"/>
                <w:lang w:val="pt-BR"/>
              </w:rPr>
              <w:br/>
            </w:r>
            <w:r w:rsidRPr="001B1AA0">
              <w:rPr>
                <w:rFonts w:ascii="Arial" w:eastAsia="Times New Roman" w:hAnsi="Arial" w:cs="Arial"/>
                <w:sz w:val="15"/>
                <w:szCs w:val="15"/>
                <w:lang w:val="pt-BR"/>
              </w:rPr>
              <w:br/>
            </w:r>
            <w:r w:rsidRPr="001B1AA0">
              <w:rPr>
                <w:rFonts w:ascii="Arial" w:eastAsia="Times New Roman" w:hAnsi="Arial" w:cs="Arial"/>
                <w:sz w:val="15"/>
                <w:szCs w:val="15"/>
                <w:lang w:val="pt-BR"/>
              </w:rPr>
              <w:br/>
              <w:t>  A porta de entrada lateral permaneceu intocada.</w:t>
            </w:r>
          </w:p>
        </w:tc>
      </w:tr>
      <w:tr w:rsidR="001B1AA0" w:rsidRPr="001B1AA0" w:rsidTr="001B1AA0">
        <w:trPr>
          <w:trHeight w:val="135"/>
          <w:tblCellSpacing w:w="0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1B1AA0" w:rsidRPr="001B1AA0" w:rsidRDefault="001B1AA0" w:rsidP="001B1AA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pt-BR"/>
              </w:rPr>
            </w:pPr>
          </w:p>
        </w:tc>
      </w:tr>
      <w:tr w:rsidR="001B1AA0" w:rsidRPr="001B1AA0" w:rsidTr="001B1AA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B1AA0" w:rsidRPr="001B1AA0" w:rsidRDefault="001B1AA0" w:rsidP="001B1AA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pt-BR"/>
              </w:rPr>
            </w:pPr>
          </w:p>
        </w:tc>
        <w:tc>
          <w:tcPr>
            <w:tcW w:w="5565" w:type="dxa"/>
            <w:gridSpan w:val="2"/>
            <w:shd w:val="clear" w:color="auto" w:fill="FFFFFF"/>
            <w:hideMark/>
          </w:tcPr>
          <w:p w:rsidR="001B1AA0" w:rsidRPr="001B1AA0" w:rsidRDefault="001B1AA0" w:rsidP="001B1A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pt-BR"/>
              </w:rPr>
            </w:pPr>
            <w:r w:rsidRPr="001B1AA0">
              <w:rPr>
                <w:rFonts w:ascii="Arial" w:eastAsia="Times New Roman" w:hAnsi="Arial" w:cs="Arial"/>
                <w:sz w:val="15"/>
                <w:szCs w:val="15"/>
                <w:lang w:val="pt-BR"/>
              </w:rPr>
              <w:t>O gradil da escada e o </w:t>
            </w:r>
            <w:r w:rsidRPr="001B1AA0">
              <w:rPr>
                <w:rFonts w:ascii="Arial" w:eastAsia="Times New Roman" w:hAnsi="Arial" w:cs="Arial"/>
                <w:sz w:val="15"/>
                <w:szCs w:val="15"/>
                <w:lang w:val="pt-BR"/>
              </w:rPr>
              <w:br/>
            </w:r>
            <w:r w:rsidRPr="001B1AA0">
              <w:rPr>
                <w:rFonts w:ascii="Arial" w:eastAsia="Times New Roman" w:hAnsi="Arial" w:cs="Arial"/>
                <w:sz w:val="15"/>
                <w:szCs w:val="15"/>
                <w:lang w:val="pt-BR"/>
              </w:rPr>
              <w:lastRenderedPageBreak/>
              <w:t>piso, originais, foram restaurados</w:t>
            </w:r>
          </w:p>
        </w:tc>
      </w:tr>
      <w:tr w:rsidR="001B1AA0" w:rsidRPr="001B1AA0" w:rsidTr="001B1AA0">
        <w:trPr>
          <w:trHeight w:val="75"/>
          <w:tblCellSpacing w:w="0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1B1AA0" w:rsidRPr="001B1AA0" w:rsidRDefault="001B1AA0" w:rsidP="001B1AA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5"/>
                <w:lang w:val="pt-BR"/>
              </w:rPr>
            </w:pPr>
          </w:p>
        </w:tc>
      </w:tr>
      <w:tr w:rsidR="001B1AA0" w:rsidRPr="001B1AA0" w:rsidTr="001B1AA0">
        <w:trPr>
          <w:trHeight w:val="4365"/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B1AA0" w:rsidRPr="001B1AA0" w:rsidRDefault="001B1AA0" w:rsidP="001B1AA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val="pt-BR"/>
              </w:rPr>
            </w:pP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1B1AA0" w:rsidRPr="001B1AA0" w:rsidRDefault="001B1AA0" w:rsidP="001B1AA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3529965" cy="2774950"/>
                  <wp:effectExtent l="0" t="0" r="0" b="6350"/>
                  <wp:docPr id="3" name="Picture 3" descr="0798_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102" descr="0798_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277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1B1AA0" w:rsidRPr="001B1AA0" w:rsidRDefault="001B1AA0" w:rsidP="001B1AA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1B1AA0" w:rsidRPr="001B1AA0" w:rsidTr="001B1AA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B1AA0" w:rsidRPr="001B1AA0" w:rsidRDefault="001B1AA0" w:rsidP="001B1AA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5565" w:type="dxa"/>
            <w:gridSpan w:val="2"/>
            <w:shd w:val="clear" w:color="auto" w:fill="FFFFFF"/>
            <w:hideMark/>
          </w:tcPr>
          <w:p w:rsidR="001B1AA0" w:rsidRPr="001B1AA0" w:rsidRDefault="001B1AA0" w:rsidP="001B1A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pt-BR"/>
              </w:rPr>
            </w:pPr>
            <w:r w:rsidRPr="001B1AA0">
              <w:rPr>
                <w:rFonts w:ascii="Arial" w:eastAsia="Times New Roman" w:hAnsi="Arial" w:cs="Arial"/>
                <w:sz w:val="15"/>
                <w:szCs w:val="15"/>
                <w:lang w:val="pt-BR"/>
              </w:rPr>
              <w:t>O guarda-corpo da escada só foi lixado e os degraus receberam piso de madeira (Felgueiras), instalado pelo carpinteiro Manoel Souza Magalhães.</w:t>
            </w:r>
          </w:p>
        </w:tc>
      </w:tr>
    </w:tbl>
    <w:p w:rsidR="001B1AA0" w:rsidRPr="001B1AA0" w:rsidRDefault="001B1AA0" w:rsidP="001B1A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6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5595"/>
      </w:tblGrid>
      <w:tr w:rsidR="001B1AA0" w:rsidRPr="001B1AA0" w:rsidTr="001B1AA0">
        <w:trPr>
          <w:trHeight w:val="150"/>
          <w:tblCellSpacing w:w="0" w:type="dxa"/>
        </w:trPr>
        <w:tc>
          <w:tcPr>
            <w:tcW w:w="75" w:type="dxa"/>
            <w:shd w:val="clear" w:color="auto" w:fill="FFFFFF"/>
            <w:hideMark/>
          </w:tcPr>
          <w:p w:rsidR="001B1AA0" w:rsidRPr="001B1AA0" w:rsidRDefault="001B1AA0" w:rsidP="001B1AA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42545" cy="10795"/>
                  <wp:effectExtent l="0" t="0" r="0" b="0"/>
                  <wp:docPr id="2" name="Picture 2" descr="D:\Dropbox\Develop\Projects\ANF Firebird\images\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Dropbox\Develop\Projects\ANF Firebird\images\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shd w:val="clear" w:color="auto" w:fill="FFFFFF"/>
            <w:hideMark/>
          </w:tcPr>
          <w:p w:rsidR="001B1AA0" w:rsidRPr="001B1AA0" w:rsidRDefault="001B1AA0" w:rsidP="001B1AA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3551555" cy="10795"/>
                  <wp:effectExtent l="0" t="0" r="0" b="0"/>
                  <wp:docPr id="1" name="Picture 1" descr="D:\Dropbox\Develop\Projects\ANF Firebird\images\clear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Dropbox\Develop\Projects\ANF Firebird\images\clear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155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AA0" w:rsidRPr="001B1AA0" w:rsidTr="001B1AA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B1AA0" w:rsidRPr="001B1AA0" w:rsidRDefault="001B1AA0" w:rsidP="001B1AA0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5595" w:type="dxa"/>
            <w:shd w:val="clear" w:color="auto" w:fill="FFFFFF"/>
            <w:hideMark/>
          </w:tcPr>
          <w:p w:rsidR="001B1AA0" w:rsidRPr="001B1AA0" w:rsidRDefault="001B1AA0" w:rsidP="001B1A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val="pt-BR"/>
              </w:rPr>
            </w:pPr>
            <w:r>
              <w:rPr>
                <w:rFonts w:ascii="Arial" w:eastAsia="Times New Roman" w:hAnsi="Arial" w:cs="Arial"/>
                <w:noProof/>
                <w:sz w:val="15"/>
                <w:szCs w:val="15"/>
              </w:rPr>
              <w:drawing>
                <wp:anchor distT="0" distB="0" distL="76200" distR="762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1485900"/>
                  <wp:effectExtent l="0" t="0" r="0" b="0"/>
                  <wp:wrapSquare wrapText="bothSides"/>
                  <wp:docPr id="18" name="Picture 18" descr="0798_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103" descr="0798_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1AA0">
              <w:rPr>
                <w:rFonts w:ascii="Arial" w:eastAsia="Times New Roman" w:hAnsi="Arial" w:cs="Arial"/>
                <w:sz w:val="15"/>
                <w:szCs w:val="15"/>
                <w:lang w:val="pt-BR"/>
              </w:rPr>
              <w:t>A Aplicadora Brotinho recuperou o taco da sala de jantar, substituindo algumas peças. Para igualar o tom, algumas foram clareadas e outras, escurecidas.</w:t>
            </w:r>
          </w:p>
        </w:tc>
      </w:tr>
    </w:tbl>
    <w:p w:rsidR="005A0BEC" w:rsidRPr="001B1AA0" w:rsidRDefault="001B1AA0">
      <w:pPr>
        <w:rPr>
          <w:lang w:val="pt-BR"/>
        </w:rPr>
      </w:pPr>
      <w:bookmarkStart w:id="0" w:name="_GoBack"/>
      <w:bookmarkEnd w:id="0"/>
    </w:p>
    <w:sectPr w:rsidR="005A0BEC" w:rsidRPr="001B1A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A0"/>
    <w:rsid w:val="000854C1"/>
    <w:rsid w:val="001B1AA0"/>
    <w:rsid w:val="0070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1AA0"/>
  </w:style>
  <w:style w:type="paragraph" w:styleId="BalloonText">
    <w:name w:val="Balloon Text"/>
    <w:basedOn w:val="Normal"/>
    <w:link w:val="BalloonTextChar"/>
    <w:uiPriority w:val="99"/>
    <w:semiHidden/>
    <w:unhideWhenUsed/>
    <w:rsid w:val="001B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1AA0"/>
  </w:style>
  <w:style w:type="paragraph" w:styleId="BalloonText">
    <w:name w:val="Balloon Text"/>
    <w:basedOn w:val="Normal"/>
    <w:link w:val="BalloonTextChar"/>
    <w:uiPriority w:val="99"/>
    <w:semiHidden/>
    <w:unhideWhenUsed/>
    <w:rsid w:val="001B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1</cp:revision>
  <dcterms:created xsi:type="dcterms:W3CDTF">2014-06-22T10:41:00Z</dcterms:created>
  <dcterms:modified xsi:type="dcterms:W3CDTF">2014-06-22T10:42:00Z</dcterms:modified>
</cp:coreProperties>
</file>